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88D8" w14:textId="7686A184" w:rsidR="00960F07" w:rsidRPr="00FE1D09" w:rsidRDefault="00960F07" w:rsidP="00960F07">
      <w:pPr>
        <w:jc w:val="center"/>
        <w:rPr>
          <w:rFonts w:asciiTheme="majorHAnsi" w:eastAsiaTheme="majorHAnsi" w:hAnsiTheme="majorHAnsi"/>
          <w:b/>
          <w:bCs/>
          <w:sz w:val="32"/>
          <w:szCs w:val="32"/>
        </w:rPr>
      </w:pPr>
      <w:r w:rsidRPr="00FE1D09">
        <w:rPr>
          <w:rFonts w:asciiTheme="majorHAnsi" w:eastAsiaTheme="majorHAnsi" w:hAnsiTheme="majorHAnsi" w:hint="eastAsia"/>
          <w:b/>
          <w:bCs/>
          <w:sz w:val="32"/>
          <w:szCs w:val="32"/>
        </w:rPr>
        <w:t>研究発表会</w:t>
      </w:r>
    </w:p>
    <w:p w14:paraId="3A50B01F" w14:textId="7CCF31FF" w:rsidR="00960F07" w:rsidRPr="00960F07" w:rsidRDefault="00960F07" w:rsidP="00960F07">
      <w:pPr>
        <w:rPr>
          <w:rFonts w:asciiTheme="majorHAnsi" w:eastAsiaTheme="majorHAnsi" w:hAnsiTheme="majorHAnsi"/>
          <w:b/>
          <w:bCs/>
          <w:sz w:val="22"/>
        </w:rPr>
      </w:pPr>
      <w:r w:rsidRPr="00960F07">
        <w:rPr>
          <w:rFonts w:asciiTheme="majorHAnsi" w:eastAsiaTheme="majorHAnsi" w:hAnsiTheme="majorHAnsi" w:hint="eastAsia"/>
          <w:b/>
          <w:bCs/>
          <w:sz w:val="22"/>
        </w:rPr>
        <w:t>大雪山国立公園の利用者とエゾナキウサギの良好な関係の構築のための自然・社会科学的研究</w:t>
      </w:r>
    </w:p>
    <w:p w14:paraId="44815B78" w14:textId="77777777" w:rsidR="00960F07" w:rsidRPr="00960F07" w:rsidRDefault="00960F07" w:rsidP="00960F07">
      <w:pPr>
        <w:rPr>
          <w:rFonts w:asciiTheme="majorHAnsi" w:eastAsiaTheme="majorHAnsi" w:hAnsiTheme="majorHAnsi"/>
        </w:rPr>
      </w:pPr>
    </w:p>
    <w:p w14:paraId="38D09AEF" w14:textId="56263DF8"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hint="eastAsia"/>
          <w:sz w:val="22"/>
        </w:rPr>
        <w:t>主催　北海道大学地球環境科学研究院・福山市立大学　　共催　とかち鹿追ジオパーク</w:t>
      </w:r>
      <w:r w:rsidR="004D3F17">
        <w:rPr>
          <w:rFonts w:asciiTheme="majorEastAsia" w:eastAsiaTheme="majorEastAsia" w:hAnsiTheme="majorEastAsia" w:hint="eastAsia"/>
          <w:sz w:val="22"/>
        </w:rPr>
        <w:t>推進協議会</w:t>
      </w:r>
    </w:p>
    <w:p w14:paraId="35D4A1FC" w14:textId="0F35424C"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hint="eastAsia"/>
          <w:sz w:val="22"/>
        </w:rPr>
        <w:t xml:space="preserve">日時　</w:t>
      </w:r>
      <w:r w:rsidRPr="00960F07">
        <w:rPr>
          <w:rFonts w:asciiTheme="majorEastAsia" w:eastAsiaTheme="majorEastAsia" w:hAnsiTheme="majorEastAsia"/>
          <w:sz w:val="22"/>
        </w:rPr>
        <w:t>2024年3月24日　13:30～16:00</w:t>
      </w:r>
    </w:p>
    <w:p w14:paraId="39570E40" w14:textId="40A5883F"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hint="eastAsia"/>
          <w:sz w:val="22"/>
        </w:rPr>
        <w:t xml:space="preserve">会場　</w:t>
      </w:r>
      <w:r w:rsidR="00645E23" w:rsidRPr="00645E23">
        <w:rPr>
          <w:rFonts w:asciiTheme="majorEastAsia" w:eastAsiaTheme="majorEastAsia" w:hAnsiTheme="majorEastAsia" w:hint="eastAsia"/>
          <w:sz w:val="22"/>
        </w:rPr>
        <w:t>鹿追町民ホール・ミーティング室（２階）</w:t>
      </w:r>
    </w:p>
    <w:p w14:paraId="703E2FB2" w14:textId="5A0F25B4"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hint="eastAsia"/>
          <w:sz w:val="22"/>
        </w:rPr>
        <w:t>対象　ジオパーク関係者，自然ガイド，ガイド養成講座受講生，ほか関心のある町民の皆様</w:t>
      </w:r>
    </w:p>
    <w:p w14:paraId="5BCA6E96" w14:textId="77777777" w:rsidR="00960F07" w:rsidRDefault="00960F07" w:rsidP="00960F07">
      <w:pPr>
        <w:spacing w:line="400" w:lineRule="exact"/>
        <w:rPr>
          <w:rFonts w:asciiTheme="majorEastAsia" w:eastAsiaTheme="majorEastAsia" w:hAnsiTheme="majorEastAsia"/>
          <w:sz w:val="22"/>
        </w:rPr>
      </w:pPr>
    </w:p>
    <w:p w14:paraId="2C97855E" w14:textId="27645416" w:rsidR="00960F07" w:rsidRDefault="00960F07" w:rsidP="00960F07">
      <w:pPr>
        <w:spacing w:line="400" w:lineRule="exact"/>
        <w:rPr>
          <w:rFonts w:asciiTheme="majorEastAsia" w:eastAsiaTheme="majorEastAsia" w:hAnsiTheme="majorEastAsia"/>
          <w:sz w:val="22"/>
        </w:rPr>
      </w:pPr>
      <w:r>
        <w:rPr>
          <w:rFonts w:asciiTheme="majorEastAsia" w:eastAsiaTheme="majorEastAsia" w:hAnsiTheme="majorEastAsia" w:hint="eastAsia"/>
          <w:sz w:val="22"/>
        </w:rPr>
        <w:t>北海道大学と福山市立大学では，この１年間，ナキウサギの生息地に関わる調査研究を進めてきました。この発表会ではその成果をご報告するとともに，ナキウサギ生息地</w:t>
      </w:r>
      <w:r w:rsidR="005121C7">
        <w:rPr>
          <w:rFonts w:asciiTheme="majorEastAsia" w:eastAsiaTheme="majorEastAsia" w:hAnsiTheme="majorEastAsia" w:hint="eastAsia"/>
          <w:sz w:val="22"/>
        </w:rPr>
        <w:t>であるガレ場の自然環境</w:t>
      </w:r>
      <w:r w:rsidR="003A0D3B">
        <w:rPr>
          <w:rFonts w:asciiTheme="majorEastAsia" w:eastAsiaTheme="majorEastAsia" w:hAnsiTheme="majorEastAsia" w:hint="eastAsia"/>
          <w:sz w:val="22"/>
        </w:rPr>
        <w:t>を</w:t>
      </w:r>
      <w:r>
        <w:rPr>
          <w:rFonts w:asciiTheme="majorEastAsia" w:eastAsiaTheme="majorEastAsia" w:hAnsiTheme="majorEastAsia" w:hint="eastAsia"/>
          <w:sz w:val="22"/>
        </w:rPr>
        <w:t>保全</w:t>
      </w:r>
      <w:r w:rsidR="003A0D3B">
        <w:rPr>
          <w:rFonts w:asciiTheme="majorEastAsia" w:eastAsiaTheme="majorEastAsia" w:hAnsiTheme="majorEastAsia" w:hint="eastAsia"/>
          <w:sz w:val="22"/>
        </w:rPr>
        <w:t>するために</w:t>
      </w:r>
      <w:r>
        <w:rPr>
          <w:rFonts w:asciiTheme="majorEastAsia" w:eastAsiaTheme="majorEastAsia" w:hAnsiTheme="majorEastAsia" w:hint="eastAsia"/>
          <w:sz w:val="22"/>
        </w:rPr>
        <w:t>今後どのような方策が必要か，参加者の皆様と意見交換をしたいと考えております。</w:t>
      </w:r>
    </w:p>
    <w:p w14:paraId="00015952" w14:textId="77777777" w:rsidR="00960F07" w:rsidRPr="00D03D70" w:rsidRDefault="00960F07" w:rsidP="00960F07">
      <w:pPr>
        <w:spacing w:line="400" w:lineRule="exact"/>
        <w:jc w:val="center"/>
        <w:rPr>
          <w:rFonts w:asciiTheme="majorEastAsia" w:eastAsiaTheme="majorEastAsia" w:hAnsiTheme="majorEastAsia"/>
          <w:b/>
          <w:bCs/>
          <w:sz w:val="22"/>
        </w:rPr>
      </w:pPr>
      <w:r w:rsidRPr="00D03D70">
        <w:rPr>
          <w:rFonts w:asciiTheme="majorEastAsia" w:eastAsiaTheme="majorEastAsia" w:hAnsiTheme="majorEastAsia" w:hint="eastAsia"/>
          <w:b/>
          <w:bCs/>
          <w:sz w:val="22"/>
        </w:rPr>
        <w:t>プログラム</w:t>
      </w:r>
    </w:p>
    <w:p w14:paraId="4ECC56AF" w14:textId="77777777"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sz w:val="22"/>
        </w:rPr>
        <w:t>13:30-13:35　趣旨説明</w:t>
      </w:r>
    </w:p>
    <w:p w14:paraId="43263AF7" w14:textId="3456D657"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sz w:val="22"/>
        </w:rPr>
        <w:t>13:35-14:00</w:t>
      </w:r>
      <w:r w:rsidRPr="00960F07">
        <w:rPr>
          <w:rFonts w:asciiTheme="majorEastAsia" w:eastAsiaTheme="majorEastAsia" w:hAnsiTheme="majorEastAsia" w:hint="eastAsia"/>
          <w:sz w:val="22"/>
        </w:rPr>
        <w:t xml:space="preserve">　東大雪山系のナキウサギの行動と登山者の関係</w:t>
      </w:r>
    </w:p>
    <w:p w14:paraId="2CB0FCC2" w14:textId="77777777" w:rsidR="00960F07" w:rsidRPr="00960F07" w:rsidRDefault="00960F07" w:rsidP="00960F07">
      <w:pPr>
        <w:spacing w:line="400" w:lineRule="exact"/>
        <w:ind w:firstLineChars="700" w:firstLine="1540"/>
        <w:rPr>
          <w:rFonts w:asciiTheme="majorEastAsia" w:eastAsiaTheme="majorEastAsia" w:hAnsiTheme="majorEastAsia"/>
          <w:sz w:val="22"/>
        </w:rPr>
      </w:pPr>
      <w:r w:rsidRPr="00960F07">
        <w:rPr>
          <w:rFonts w:asciiTheme="majorEastAsia" w:eastAsiaTheme="majorEastAsia" w:hAnsiTheme="majorEastAsia" w:hint="eastAsia"/>
          <w:sz w:val="22"/>
        </w:rPr>
        <w:t>渡辺悌二，ファティマ・チャウドハリー，山本健太，王婷，澤田結基</w:t>
      </w:r>
    </w:p>
    <w:p w14:paraId="02991D25" w14:textId="34629DFB" w:rsidR="00960F07" w:rsidRPr="00960F07"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sz w:val="22"/>
        </w:rPr>
        <w:t>14:00-14:25</w:t>
      </w:r>
      <w:r w:rsidRPr="00960F07">
        <w:rPr>
          <w:rFonts w:asciiTheme="majorEastAsia" w:eastAsiaTheme="majorEastAsia" w:hAnsiTheme="majorEastAsia" w:hint="eastAsia"/>
          <w:sz w:val="22"/>
        </w:rPr>
        <w:t xml:space="preserve">　東大雪山系のナキウサギ生息地の地形の特徴に関する</w:t>
      </w:r>
      <w:r w:rsidRPr="00960F07">
        <w:rPr>
          <w:rFonts w:asciiTheme="majorEastAsia" w:eastAsiaTheme="majorEastAsia" w:hAnsiTheme="majorEastAsia"/>
          <w:sz w:val="22"/>
        </w:rPr>
        <w:t>3次元解析</w:t>
      </w:r>
    </w:p>
    <w:p w14:paraId="46FFB3D6" w14:textId="7A6E6A63" w:rsidR="00960F07" w:rsidRPr="00960F07" w:rsidRDefault="00960F07" w:rsidP="00960F07">
      <w:pPr>
        <w:spacing w:line="400" w:lineRule="exact"/>
        <w:ind w:firstLineChars="700" w:firstLine="1540"/>
        <w:rPr>
          <w:rFonts w:asciiTheme="majorEastAsia" w:eastAsiaTheme="majorEastAsia" w:hAnsiTheme="majorEastAsia"/>
          <w:sz w:val="22"/>
        </w:rPr>
      </w:pPr>
      <w:r w:rsidRPr="00960F07">
        <w:rPr>
          <w:rFonts w:asciiTheme="majorEastAsia" w:eastAsiaTheme="majorEastAsia" w:hAnsiTheme="majorEastAsia" w:hint="eastAsia"/>
          <w:sz w:val="22"/>
        </w:rPr>
        <w:t>王</w:t>
      </w:r>
      <w:r w:rsidRPr="00960F07">
        <w:rPr>
          <w:rFonts w:asciiTheme="majorEastAsia" w:eastAsiaTheme="majorEastAsia" w:hAnsiTheme="majorEastAsia"/>
          <w:sz w:val="22"/>
        </w:rPr>
        <w:t xml:space="preserve"> </w:t>
      </w:r>
      <w:r w:rsidRPr="00960F07">
        <w:rPr>
          <w:rFonts w:asciiTheme="majorEastAsia" w:eastAsiaTheme="majorEastAsia" w:hAnsiTheme="majorEastAsia" w:hint="eastAsia"/>
          <w:sz w:val="22"/>
        </w:rPr>
        <w:t>婷，渡辺悌二，澤田結基，早川裕一，ファティマ・チャウドハリー</w:t>
      </w:r>
    </w:p>
    <w:p w14:paraId="5AA2F6B4" w14:textId="77777777" w:rsidR="00960F07" w:rsidRPr="00960F07" w:rsidRDefault="00960F07" w:rsidP="00960F07">
      <w:pPr>
        <w:spacing w:line="400" w:lineRule="exact"/>
        <w:rPr>
          <w:rFonts w:asciiTheme="majorEastAsia" w:eastAsiaTheme="majorEastAsia" w:hAnsiTheme="majorEastAsia"/>
          <w:sz w:val="22"/>
        </w:rPr>
      </w:pPr>
    </w:p>
    <w:p w14:paraId="679B3D25" w14:textId="24FC627C" w:rsidR="00960F07" w:rsidRPr="00960F07" w:rsidRDefault="00960F07" w:rsidP="00960F07">
      <w:pPr>
        <w:spacing w:line="400" w:lineRule="exact"/>
        <w:ind w:left="1320" w:hangingChars="600" w:hanging="1320"/>
        <w:rPr>
          <w:rFonts w:asciiTheme="majorEastAsia" w:eastAsiaTheme="majorEastAsia" w:hAnsiTheme="majorEastAsia"/>
          <w:sz w:val="22"/>
        </w:rPr>
      </w:pPr>
      <w:r w:rsidRPr="00960F07">
        <w:rPr>
          <w:rFonts w:asciiTheme="majorEastAsia" w:eastAsiaTheme="majorEastAsia" w:hAnsiTheme="majorEastAsia"/>
          <w:sz w:val="22"/>
        </w:rPr>
        <w:t>14:25-14:50</w:t>
      </w:r>
      <w:r w:rsidRPr="00960F07">
        <w:rPr>
          <w:rFonts w:asciiTheme="majorEastAsia" w:eastAsiaTheme="majorEastAsia" w:hAnsiTheme="majorEastAsia" w:hint="eastAsia"/>
          <w:sz w:val="22"/>
        </w:rPr>
        <w:t xml:space="preserve">　とかち鹿追ジオパークにおける，利用と保全の両立に向けた市民科学導入の可能性：東ヌプカウシヌプリのナキウサギを対象にした事例</w:t>
      </w:r>
    </w:p>
    <w:p w14:paraId="49859819" w14:textId="0BE34C55" w:rsidR="00960F07" w:rsidRPr="00960F07" w:rsidRDefault="00960F07" w:rsidP="00960F07">
      <w:pPr>
        <w:spacing w:line="400" w:lineRule="exact"/>
        <w:ind w:firstLineChars="700" w:firstLine="1540"/>
        <w:rPr>
          <w:rFonts w:asciiTheme="majorEastAsia" w:eastAsiaTheme="majorEastAsia" w:hAnsiTheme="majorEastAsia"/>
          <w:sz w:val="22"/>
        </w:rPr>
      </w:pPr>
      <w:r w:rsidRPr="00960F07">
        <w:rPr>
          <w:rFonts w:asciiTheme="majorEastAsia" w:eastAsiaTheme="majorEastAsia" w:hAnsiTheme="majorEastAsia" w:hint="eastAsia"/>
          <w:sz w:val="22"/>
        </w:rPr>
        <w:t>山本健太，渡辺悌二</w:t>
      </w:r>
    </w:p>
    <w:p w14:paraId="72564D91" w14:textId="457393DD" w:rsidR="00960F07" w:rsidRPr="00960F07" w:rsidRDefault="00960F07" w:rsidP="00960F07">
      <w:pPr>
        <w:spacing w:line="400" w:lineRule="exact"/>
        <w:ind w:left="1320" w:hangingChars="600" w:hanging="1320"/>
        <w:rPr>
          <w:rFonts w:asciiTheme="majorEastAsia" w:eastAsiaTheme="majorEastAsia" w:hAnsiTheme="majorEastAsia"/>
          <w:sz w:val="22"/>
        </w:rPr>
      </w:pPr>
      <w:r w:rsidRPr="00960F07">
        <w:rPr>
          <w:rFonts w:asciiTheme="majorEastAsia" w:eastAsiaTheme="majorEastAsia" w:hAnsiTheme="majorEastAsia"/>
          <w:sz w:val="22"/>
        </w:rPr>
        <w:t>14:50-15:15</w:t>
      </w:r>
      <w:r w:rsidRPr="00960F07">
        <w:rPr>
          <w:rFonts w:asciiTheme="majorEastAsia" w:eastAsiaTheme="majorEastAsia" w:hAnsiTheme="majorEastAsia" w:hint="eastAsia"/>
          <w:sz w:val="22"/>
        </w:rPr>
        <w:t xml:space="preserve">　十勝岳望岳台におけるナキウサギ生息地の踏み跡の分布とカメラマンへのインタビュー結果</w:t>
      </w:r>
    </w:p>
    <w:p w14:paraId="4B095D8A" w14:textId="42BD1904" w:rsidR="00960F07" w:rsidRPr="00960F07" w:rsidRDefault="00960F07" w:rsidP="00960F07">
      <w:pPr>
        <w:spacing w:line="400" w:lineRule="exact"/>
        <w:ind w:firstLineChars="700" w:firstLine="1540"/>
        <w:rPr>
          <w:rFonts w:asciiTheme="majorEastAsia" w:eastAsiaTheme="majorEastAsia" w:hAnsiTheme="majorEastAsia"/>
          <w:sz w:val="22"/>
        </w:rPr>
      </w:pPr>
      <w:r w:rsidRPr="00960F07">
        <w:rPr>
          <w:rFonts w:asciiTheme="majorEastAsia" w:eastAsiaTheme="majorEastAsia" w:hAnsiTheme="majorEastAsia" w:hint="eastAsia"/>
          <w:sz w:val="22"/>
        </w:rPr>
        <w:t>倉田ひかる，藤原佑委香，澤田結基</w:t>
      </w:r>
    </w:p>
    <w:p w14:paraId="2F7C49DF" w14:textId="77777777" w:rsidR="00960F07" w:rsidRPr="00960F07" w:rsidRDefault="00960F07" w:rsidP="00960F07">
      <w:pPr>
        <w:spacing w:line="400" w:lineRule="exact"/>
        <w:rPr>
          <w:rFonts w:asciiTheme="majorEastAsia" w:eastAsiaTheme="majorEastAsia" w:hAnsiTheme="majorEastAsia"/>
          <w:sz w:val="22"/>
        </w:rPr>
      </w:pPr>
    </w:p>
    <w:p w14:paraId="5721C94F" w14:textId="5B99C88C" w:rsidR="00960F07" w:rsidRPr="00960F07" w:rsidRDefault="00960F07" w:rsidP="00960F07">
      <w:pPr>
        <w:spacing w:line="400" w:lineRule="exact"/>
        <w:jc w:val="center"/>
        <w:rPr>
          <w:rFonts w:asciiTheme="majorEastAsia" w:eastAsiaTheme="majorEastAsia" w:hAnsiTheme="majorEastAsia"/>
          <w:sz w:val="22"/>
        </w:rPr>
      </w:pPr>
      <w:r w:rsidRPr="00960F07">
        <w:rPr>
          <w:rFonts w:asciiTheme="majorEastAsia" w:eastAsiaTheme="majorEastAsia" w:hAnsiTheme="majorEastAsia" w:hint="eastAsia"/>
          <w:sz w:val="22"/>
        </w:rPr>
        <w:t>＝休憩＝</w:t>
      </w:r>
    </w:p>
    <w:p w14:paraId="245B20A1" w14:textId="19239BE1" w:rsidR="00A80E0A" w:rsidRDefault="00960F07" w:rsidP="00960F07">
      <w:pPr>
        <w:spacing w:line="400" w:lineRule="exact"/>
        <w:rPr>
          <w:rFonts w:asciiTheme="majorEastAsia" w:eastAsiaTheme="majorEastAsia" w:hAnsiTheme="majorEastAsia"/>
          <w:sz w:val="22"/>
        </w:rPr>
      </w:pPr>
      <w:r w:rsidRPr="00960F07">
        <w:rPr>
          <w:rFonts w:asciiTheme="majorEastAsia" w:eastAsiaTheme="majorEastAsia" w:hAnsiTheme="majorEastAsia"/>
          <w:sz w:val="22"/>
        </w:rPr>
        <w:t>15:30-16:00</w:t>
      </w:r>
      <w:r w:rsidRPr="00960F07">
        <w:rPr>
          <w:rFonts w:asciiTheme="majorEastAsia" w:eastAsiaTheme="majorEastAsia" w:hAnsiTheme="majorEastAsia" w:hint="eastAsia"/>
          <w:sz w:val="22"/>
        </w:rPr>
        <w:t xml:space="preserve">　総合討論</w:t>
      </w:r>
    </w:p>
    <w:p w14:paraId="6F971740" w14:textId="60DD65AF" w:rsidR="00FE1D09" w:rsidRDefault="00FE1D09" w:rsidP="00960F07">
      <w:pPr>
        <w:spacing w:line="400" w:lineRule="exact"/>
        <w:rPr>
          <w:rFonts w:asciiTheme="majorEastAsia" w:eastAsiaTheme="majorEastAsia" w:hAnsiTheme="majorEastAsia"/>
          <w:sz w:val="22"/>
        </w:rPr>
      </w:pPr>
    </w:p>
    <w:p w14:paraId="1C53E0C1" w14:textId="2892C7F0" w:rsidR="00FE1D09" w:rsidRPr="00960F07" w:rsidRDefault="00FF1149" w:rsidP="00960F07">
      <w:pPr>
        <w:spacing w:line="400" w:lineRule="exact"/>
        <w:rPr>
          <w:rFonts w:asciiTheme="majorEastAsia" w:eastAsiaTheme="majorEastAsia" w:hAnsiTheme="majorEastAsia"/>
          <w:sz w:val="22"/>
        </w:rPr>
      </w:pPr>
      <w:r>
        <w:rPr>
          <w:noProof/>
        </w:rPr>
        <w:drawing>
          <wp:anchor distT="0" distB="0" distL="114300" distR="114300" simplePos="0" relativeHeight="251658240" behindDoc="0" locked="0" layoutInCell="1" allowOverlap="1" wp14:anchorId="0295FB4E" wp14:editId="20F86F75">
            <wp:simplePos x="0" y="0"/>
            <wp:positionH relativeFrom="margin">
              <wp:align>center</wp:align>
            </wp:positionH>
            <wp:positionV relativeFrom="paragraph">
              <wp:posOffset>130175</wp:posOffset>
            </wp:positionV>
            <wp:extent cx="2202955" cy="1666875"/>
            <wp:effectExtent l="0" t="0" r="6985" b="0"/>
            <wp:wrapNone/>
            <wp:docPr id="1082130725" name="図 1" descr="岩の上に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30725" name="図 1" descr="岩の上にいる&#10;&#10;中程度の精度で自動的に生成された説明"/>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8781" t="27908" r="30741" b="31257"/>
                    <a:stretch/>
                  </pic:blipFill>
                  <pic:spPr bwMode="auto">
                    <a:xfrm>
                      <a:off x="0" y="0"/>
                      <a:ext cx="2202955" cy="1666875"/>
                    </a:xfrm>
                    <a:prstGeom prst="ellipse">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E1D09" w:rsidRPr="00960F07" w:rsidSect="00667B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B84AE" w14:textId="77777777" w:rsidR="00667B68" w:rsidRDefault="00667B68" w:rsidP="00645E23">
      <w:r>
        <w:separator/>
      </w:r>
    </w:p>
  </w:endnote>
  <w:endnote w:type="continuationSeparator" w:id="0">
    <w:p w14:paraId="27C8FA8F" w14:textId="77777777" w:rsidR="00667B68" w:rsidRDefault="00667B68" w:rsidP="0064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95CA" w14:textId="77777777" w:rsidR="00667B68" w:rsidRDefault="00667B68" w:rsidP="00645E23">
      <w:r>
        <w:separator/>
      </w:r>
    </w:p>
  </w:footnote>
  <w:footnote w:type="continuationSeparator" w:id="0">
    <w:p w14:paraId="579D70D0" w14:textId="77777777" w:rsidR="00667B68" w:rsidRDefault="00667B68" w:rsidP="00645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07"/>
    <w:rsid w:val="003A0D3B"/>
    <w:rsid w:val="004D3F17"/>
    <w:rsid w:val="005121C7"/>
    <w:rsid w:val="00645E23"/>
    <w:rsid w:val="00667B68"/>
    <w:rsid w:val="00917CB9"/>
    <w:rsid w:val="00960F07"/>
    <w:rsid w:val="009873A7"/>
    <w:rsid w:val="00A80E0A"/>
    <w:rsid w:val="00D03D70"/>
    <w:rsid w:val="00D77791"/>
    <w:rsid w:val="00FE1D09"/>
    <w:rsid w:val="00FF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F6921"/>
  <w15:chartTrackingRefBased/>
  <w15:docId w15:val="{5D11CCD9-E2F8-43D4-A7F9-9843F6AC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E23"/>
    <w:pPr>
      <w:tabs>
        <w:tab w:val="center" w:pos="4252"/>
        <w:tab w:val="right" w:pos="8504"/>
      </w:tabs>
      <w:snapToGrid w:val="0"/>
    </w:pPr>
  </w:style>
  <w:style w:type="character" w:customStyle="1" w:styleId="a4">
    <w:name w:val="ヘッダー (文字)"/>
    <w:basedOn w:val="a0"/>
    <w:link w:val="a3"/>
    <w:uiPriority w:val="99"/>
    <w:rsid w:val="00645E23"/>
  </w:style>
  <w:style w:type="paragraph" w:styleId="a5">
    <w:name w:val="footer"/>
    <w:basedOn w:val="a"/>
    <w:link w:val="a6"/>
    <w:uiPriority w:val="99"/>
    <w:unhideWhenUsed/>
    <w:rsid w:val="00645E23"/>
    <w:pPr>
      <w:tabs>
        <w:tab w:val="center" w:pos="4252"/>
        <w:tab w:val="right" w:pos="8504"/>
      </w:tabs>
      <w:snapToGrid w:val="0"/>
    </w:pPr>
  </w:style>
  <w:style w:type="character" w:customStyle="1" w:styleId="a6">
    <w:name w:val="フッター (文字)"/>
    <w:basedOn w:val="a0"/>
    <w:link w:val="a5"/>
    <w:uiPriority w:val="99"/>
    <w:rsid w:val="0064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2630</TotalTime>
  <Pages>1</Pages>
  <Words>334</Words>
  <Characters>334</Characters>
  <Application>Microsoft Office Word</Application>
  <DocSecurity>0</DocSecurity>
  <Lines>9</Lines>
  <Paragraphs>5</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結基</dc:creator>
  <cp:keywords/>
  <dc:description/>
  <cp:lastModifiedBy>ehf</cp:lastModifiedBy>
  <cp:revision>9</cp:revision>
  <cp:lastPrinted>2024-03-01T08:16:00Z</cp:lastPrinted>
  <dcterms:created xsi:type="dcterms:W3CDTF">2024-02-27T08:34:00Z</dcterms:created>
  <dcterms:modified xsi:type="dcterms:W3CDTF">2024-03-01T08:17:00Z</dcterms:modified>
</cp:coreProperties>
</file>